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EE" w:rsidRPr="00415555" w:rsidRDefault="001568EE" w:rsidP="00BF65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5555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2066290</wp:posOffset>
            </wp:positionH>
            <wp:positionV relativeFrom="paragraph">
              <wp:posOffset>19050</wp:posOffset>
            </wp:positionV>
            <wp:extent cx="1597660" cy="1665605"/>
            <wp:effectExtent l="0" t="0" r="2540" b="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35471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1AFD" w:rsidRPr="00415555">
        <w:rPr>
          <w:rFonts w:ascii="TH SarabunIT๙" w:hAnsi="TH SarabunIT๙" w:cs="TH SarabunIT๙"/>
          <w:sz w:val="36"/>
          <w:szCs w:val="36"/>
        </w:rPr>
        <w:br w:type="textWrapping" w:clear="all"/>
      </w:r>
      <w:r w:rsidRPr="00415555">
        <w:rPr>
          <w:rFonts w:ascii="TH SarabunIT๙" w:hAnsi="TH SarabunIT๙" w:cs="TH SarabunIT๙"/>
          <w:b/>
          <w:bCs/>
          <w:sz w:val="44"/>
          <w:szCs w:val="44"/>
          <w:cs/>
        </w:rPr>
        <w:t>กฎหมายที่เกี่ยวข้อง</w:t>
      </w:r>
    </w:p>
    <w:p w:rsidR="001568EE" w:rsidRPr="00415555" w:rsidRDefault="001568EE" w:rsidP="00BF654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กฎหมายที่</w:t>
      </w:r>
      <w:r w:rsidR="00986C15" w:rsidRPr="00415555">
        <w:rPr>
          <w:rFonts w:ascii="TH SarabunIT๙" w:hAnsi="TH SarabunIT๙" w:cs="TH SarabunIT๙"/>
          <w:sz w:val="36"/>
          <w:szCs w:val="36"/>
          <w:cs/>
        </w:rPr>
        <w:t>เกี่ยวข้องและ</w:t>
      </w:r>
      <w:r w:rsidRPr="00415555">
        <w:rPr>
          <w:rFonts w:ascii="TH SarabunIT๙" w:hAnsi="TH SarabunIT๙" w:cs="TH SarabunIT๙"/>
          <w:sz w:val="36"/>
          <w:szCs w:val="36"/>
          <w:cs/>
        </w:rPr>
        <w:t>มีการบังคับใช้ของสถานีตำรวจภูธรนายายอาม</w:t>
      </w:r>
    </w:p>
    <w:p w:rsidR="00E871FF" w:rsidRPr="00415555" w:rsidRDefault="00E871FF" w:rsidP="00BF654B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415555">
        <w:rPr>
          <w:rFonts w:ascii="TH SarabunIT๙" w:hAnsi="TH SarabunIT๙" w:cs="TH SarabunIT๙"/>
          <w:sz w:val="36"/>
          <w:szCs w:val="36"/>
        </w:rPr>
        <w:t xml:space="preserve">1.1 </w:t>
      </w:r>
      <w:r w:rsidR="003F1AFD" w:rsidRPr="00415555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415555">
        <w:rPr>
          <w:rFonts w:ascii="TH SarabunIT๙" w:hAnsi="TH SarabunIT๙" w:cs="TH SarabunIT๙"/>
          <w:sz w:val="36"/>
          <w:szCs w:val="36"/>
          <w:cs/>
        </w:rPr>
        <w:t>กฎหมายที่เกี่ยวข้อง</w:t>
      </w:r>
    </w:p>
    <w:p w:rsidR="00986C15" w:rsidRPr="00415555" w:rsidRDefault="00986C15" w:rsidP="00BF654B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กฎหมายรัฐธรรมนูญ 2560</w:t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  <w:t>(</w:t>
      </w:r>
      <w:hyperlink r:id="rId8" w:history="1">
        <w:r w:rsidRPr="00525873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</w:t>
        </w:r>
        <w:r w:rsidRPr="00525873">
          <w:rPr>
            <w:rStyle w:val="a8"/>
            <w:rFonts w:ascii="TH SarabunIT๙" w:hAnsi="TH SarabunIT๙" w:cs="TH SarabunIT๙"/>
            <w:sz w:val="36"/>
            <w:szCs w:val="36"/>
            <w:cs/>
          </w:rPr>
          <w:t>ข</w:t>
        </w:r>
        <w:r w:rsidRPr="00525873">
          <w:rPr>
            <w:rStyle w:val="a8"/>
            <w:rFonts w:ascii="TH SarabunIT๙" w:hAnsi="TH SarabunIT๙" w:cs="TH SarabunIT๙"/>
            <w:sz w:val="36"/>
            <w:szCs w:val="36"/>
            <w:cs/>
          </w:rPr>
          <w:t>้</w:t>
        </w:r>
        <w:r w:rsidRPr="00525873">
          <w:rPr>
            <w:rStyle w:val="a8"/>
            <w:rFonts w:ascii="TH SarabunIT๙" w:hAnsi="TH SarabunIT๙" w:cs="TH SarabunIT๙"/>
            <w:sz w:val="36"/>
            <w:szCs w:val="36"/>
            <w:cs/>
          </w:rPr>
          <w:t>อ</w:t>
        </w:r>
        <w:r w:rsidRPr="00525873">
          <w:rPr>
            <w:rStyle w:val="a8"/>
            <w:rFonts w:ascii="TH SarabunIT๙" w:hAnsi="TH SarabunIT๙" w:cs="TH SarabunIT๙"/>
            <w:sz w:val="36"/>
            <w:szCs w:val="36"/>
            <w:cs/>
          </w:rPr>
          <w:t>มูล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986C15" w:rsidRPr="00415555" w:rsidRDefault="00986C15" w:rsidP="00BF654B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ประมวลกฎหมายวิธีพิจารณาความอาญา</w:t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3F1AFD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9" w:history="1">
        <w:r w:rsidRPr="00237DD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</w:t>
        </w:r>
        <w:r w:rsidRPr="00237DD2">
          <w:rPr>
            <w:rStyle w:val="a8"/>
            <w:rFonts w:ascii="TH SarabunIT๙" w:hAnsi="TH SarabunIT๙" w:cs="TH SarabunIT๙"/>
            <w:sz w:val="36"/>
            <w:szCs w:val="36"/>
            <w:cs/>
          </w:rPr>
          <w:t>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986C15" w:rsidRPr="00415555" w:rsidRDefault="00986C15" w:rsidP="00BF654B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ประมวลกฎหมายวิธีพิจารณายาเสพติด</w:t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3F1AFD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10" w:history="1">
        <w:r w:rsidRPr="00237DD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1568EE" w:rsidRPr="00415555" w:rsidRDefault="001568EE" w:rsidP="00BF654B">
      <w:pPr>
        <w:pStyle w:val="a3"/>
        <w:numPr>
          <w:ilvl w:val="1"/>
          <w:numId w:val="4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กฎหมายที่มีโทษทางอาญา</w:t>
      </w:r>
    </w:p>
    <w:p w:rsidR="001568EE" w:rsidRPr="00415555" w:rsidRDefault="002C5123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ประมวลกฎหมายอาญา</w:t>
      </w:r>
      <w:r w:rsidRPr="00415555">
        <w:rPr>
          <w:rFonts w:ascii="TH SarabunIT๙" w:hAnsi="TH SarabunIT๙" w:cs="TH SarabunIT๙"/>
          <w:sz w:val="36"/>
          <w:szCs w:val="36"/>
        </w:rPr>
        <w:tab/>
      </w:r>
      <w:r w:rsidRPr="00415555">
        <w:rPr>
          <w:rFonts w:ascii="TH SarabunIT๙" w:hAnsi="TH SarabunIT๙" w:cs="TH SarabunIT๙"/>
          <w:sz w:val="36"/>
          <w:szCs w:val="36"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11" w:history="1">
        <w:r w:rsidRPr="00237DD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2C5123" w:rsidRPr="00415555" w:rsidRDefault="002C5123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ประมวลกฎหมายยาเสพติด</w:t>
      </w:r>
      <w:r w:rsidRPr="00415555">
        <w:rPr>
          <w:rFonts w:ascii="TH SarabunIT๙" w:hAnsi="TH SarabunIT๙" w:cs="TH SarabunIT๙"/>
          <w:sz w:val="36"/>
          <w:szCs w:val="36"/>
        </w:rPr>
        <w:tab/>
      </w:r>
      <w:r w:rsidRPr="00415555">
        <w:rPr>
          <w:rFonts w:ascii="TH SarabunIT๙" w:hAnsi="TH SarabunIT๙" w:cs="TH SarabunIT๙"/>
          <w:sz w:val="36"/>
          <w:szCs w:val="36"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12" w:history="1">
        <w:r w:rsidR="00237465" w:rsidRPr="00237DD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="00237465"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2C5123" w:rsidRPr="00415555" w:rsidRDefault="002C5123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พ.ร.บ.รถยนต์</w:t>
      </w:r>
      <w:r w:rsidR="00237DD2">
        <w:rPr>
          <w:rFonts w:ascii="TH SarabunIT๙" w:hAnsi="TH SarabunIT๙" w:cs="TH SarabunIT๙"/>
          <w:sz w:val="36"/>
          <w:szCs w:val="36"/>
        </w:rPr>
        <w:t xml:space="preserve"> </w:t>
      </w:r>
      <w:r w:rsidR="00237DD2">
        <w:rPr>
          <w:rFonts w:ascii="TH SarabunIT๙" w:hAnsi="TH SarabunIT๙" w:cs="TH SarabunIT๙" w:hint="cs"/>
          <w:sz w:val="36"/>
          <w:szCs w:val="36"/>
          <w:cs/>
        </w:rPr>
        <w:t>พ.ศ.2522</w:t>
      </w:r>
      <w:r w:rsidR="00237465" w:rsidRPr="00415555">
        <w:rPr>
          <w:rFonts w:ascii="TH SarabunIT๙" w:hAnsi="TH SarabunIT๙" w:cs="TH SarabunIT๙"/>
          <w:sz w:val="36"/>
          <w:szCs w:val="36"/>
        </w:rPr>
        <w:tab/>
      </w:r>
      <w:r w:rsidR="00237465" w:rsidRPr="00415555">
        <w:rPr>
          <w:rFonts w:ascii="TH SarabunIT๙" w:hAnsi="TH SarabunIT๙" w:cs="TH SarabunIT๙"/>
          <w:sz w:val="36"/>
          <w:szCs w:val="36"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13" w:history="1">
        <w:r w:rsidR="00237465" w:rsidRPr="00237DD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="00237465"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C36991" w:rsidRPr="00415555" w:rsidRDefault="00C36991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พ.ร.บ.พนัน</w:t>
      </w:r>
      <w:r w:rsidR="00237DD2">
        <w:rPr>
          <w:rFonts w:ascii="TH SarabunIT๙" w:hAnsi="TH SarabunIT๙" w:cs="TH SarabunIT๙" w:hint="cs"/>
          <w:sz w:val="36"/>
          <w:szCs w:val="36"/>
          <w:cs/>
        </w:rPr>
        <w:t xml:space="preserve"> พ.ศ.2478</w:t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  <w:t>(</w:t>
      </w:r>
      <w:hyperlink r:id="rId14" w:history="1">
        <w:r w:rsidRPr="00237DD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AF76F8" w:rsidRPr="00415555" w:rsidRDefault="00AF76F8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พ.ร.บ.จราจรทางบก</w:t>
      </w:r>
      <w:r w:rsidR="00E324C2">
        <w:rPr>
          <w:rFonts w:ascii="TH SarabunIT๙" w:hAnsi="TH SarabunIT๙" w:cs="TH SarabunIT๙"/>
          <w:sz w:val="36"/>
          <w:szCs w:val="36"/>
          <w:cs/>
        </w:rPr>
        <w:t xml:space="preserve"> พ.ศ.2522</w:t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  <w:t>(</w:t>
      </w:r>
      <w:hyperlink r:id="rId15" w:history="1">
        <w:r w:rsidRPr="00E324C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237465" w:rsidRPr="00415555" w:rsidRDefault="00237465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พ.ร.บ.ขนส่ง</w:t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>ทางบก</w:t>
      </w:r>
      <w:r w:rsidR="00E324C2">
        <w:rPr>
          <w:rFonts w:ascii="TH SarabunIT๙" w:hAnsi="TH SarabunIT๙" w:cs="TH SarabunIT๙"/>
          <w:sz w:val="36"/>
          <w:szCs w:val="36"/>
          <w:cs/>
        </w:rPr>
        <w:t xml:space="preserve"> พ.ศ.2522</w:t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16" w:history="1">
        <w:r w:rsidRPr="00E324C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</w:t>
        </w:r>
        <w:r w:rsidRPr="00E324C2">
          <w:rPr>
            <w:rStyle w:val="a8"/>
            <w:rFonts w:ascii="TH SarabunIT๙" w:hAnsi="TH SarabunIT๙" w:cs="TH SarabunIT๙"/>
            <w:sz w:val="36"/>
            <w:szCs w:val="36"/>
            <w:cs/>
          </w:rPr>
          <w:t>ข</w:t>
        </w:r>
        <w:r w:rsidRPr="00E324C2">
          <w:rPr>
            <w:rStyle w:val="a8"/>
            <w:rFonts w:ascii="TH SarabunIT๙" w:hAnsi="TH SarabunIT๙" w:cs="TH SarabunIT๙"/>
            <w:sz w:val="36"/>
            <w:szCs w:val="36"/>
            <w:cs/>
          </w:rPr>
          <w:t>้อมูล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237465" w:rsidRPr="00415555" w:rsidRDefault="00237465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พ.ร.บ.อาวุธปืนฯ</w:t>
      </w:r>
      <w:r w:rsidR="00E324C2">
        <w:rPr>
          <w:rFonts w:ascii="TH SarabunIT๙" w:hAnsi="TH SarabunIT๙" w:cs="TH SarabunIT๙" w:hint="cs"/>
          <w:sz w:val="36"/>
          <w:szCs w:val="36"/>
          <w:cs/>
        </w:rPr>
        <w:t xml:space="preserve"> พ.ศ.2490</w:t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17" w:history="1">
        <w:r w:rsidRPr="00E324C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237465" w:rsidRPr="00415555" w:rsidRDefault="00237465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พ.ร.บ.ความผิดอันเกิดจากการใช้เช็ค</w:t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3F1AFD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18" w:history="1">
        <w:r w:rsidRPr="00E324C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2C5123" w:rsidRPr="00415555" w:rsidRDefault="002C5123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</w:t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>คุ้มครองเด็ก</w:t>
      </w:r>
      <w:r w:rsidR="00986C15" w:rsidRPr="00415555">
        <w:rPr>
          <w:rFonts w:ascii="TH SarabunIT๙" w:hAnsi="TH SarabunIT๙" w:cs="TH SarabunIT๙"/>
          <w:sz w:val="36"/>
          <w:szCs w:val="36"/>
          <w:cs/>
        </w:rPr>
        <w:t xml:space="preserve"> ฯ</w:t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3F1AFD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C36991"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19" w:history="1">
        <w:r w:rsidR="00C36991" w:rsidRPr="00E324C2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="00C36991"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C36991" w:rsidRPr="00415555" w:rsidRDefault="00C36991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พ.ร.บ.ควบคุมเครื่องดื่มแอลกอฮอล์</w:t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3F1AFD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20" w:history="1">
        <w:r w:rsidRPr="00EB00BB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C36991" w:rsidRPr="00415555" w:rsidRDefault="00AF76F8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</w:t>
      </w:r>
      <w:r w:rsidR="00986C15" w:rsidRPr="00415555">
        <w:rPr>
          <w:rFonts w:ascii="TH SarabunIT๙" w:hAnsi="TH SarabunIT๙" w:cs="TH SarabunIT๙"/>
          <w:sz w:val="36"/>
          <w:szCs w:val="36"/>
          <w:cs/>
        </w:rPr>
        <w:t>สถานบริการ</w:t>
      </w:r>
      <w:r w:rsidR="00986C15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986C15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986C15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986C15" w:rsidRPr="00415555">
        <w:rPr>
          <w:rFonts w:ascii="TH SarabunIT๙" w:hAnsi="TH SarabunIT๙" w:cs="TH SarabunIT๙"/>
          <w:sz w:val="36"/>
          <w:szCs w:val="36"/>
          <w:cs/>
        </w:rPr>
        <w:tab/>
        <w:t>(</w:t>
      </w:r>
      <w:hyperlink r:id="rId21" w:history="1">
        <w:r w:rsidR="00986C15" w:rsidRPr="00EB00BB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="00986C15" w:rsidRPr="00415555">
        <w:rPr>
          <w:rFonts w:ascii="TH SarabunIT๙" w:hAnsi="TH SarabunIT๙" w:cs="TH SarabunIT๙"/>
          <w:sz w:val="36"/>
          <w:szCs w:val="36"/>
          <w:cs/>
        </w:rPr>
        <w:t>)</w:t>
      </w:r>
    </w:p>
    <w:p w:rsidR="00986C15" w:rsidRPr="00415555" w:rsidRDefault="00E871FF" w:rsidP="00BF654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/>
          <w:sz w:val="36"/>
          <w:szCs w:val="36"/>
          <w:cs/>
        </w:rPr>
        <w:t>พ.ร.บ.การทวงถามหนี้</w:t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ab/>
      </w:r>
      <w:r w:rsidR="003F1AFD" w:rsidRPr="00415555">
        <w:rPr>
          <w:rFonts w:ascii="TH SarabunIT๙" w:hAnsi="TH SarabunIT๙" w:cs="TH SarabunIT๙"/>
          <w:sz w:val="36"/>
          <w:szCs w:val="36"/>
          <w:cs/>
        </w:rPr>
        <w:tab/>
      </w:r>
      <w:r w:rsidRPr="00415555">
        <w:rPr>
          <w:rFonts w:ascii="TH SarabunIT๙" w:hAnsi="TH SarabunIT๙" w:cs="TH SarabunIT๙"/>
          <w:sz w:val="36"/>
          <w:szCs w:val="36"/>
          <w:cs/>
        </w:rPr>
        <w:t>(</w:t>
      </w:r>
      <w:hyperlink r:id="rId22" w:history="1">
        <w:r w:rsidRPr="00EB00BB">
          <w:rPr>
            <w:rStyle w:val="a8"/>
            <w:rFonts w:ascii="TH SarabunIT๙" w:hAnsi="TH SarabunIT๙" w:cs="TH SarabunIT๙"/>
            <w:sz w:val="36"/>
            <w:szCs w:val="36"/>
            <w:cs/>
          </w:rPr>
          <w:t>คลิกดูข้อมูล</w:t>
        </w:r>
      </w:hyperlink>
      <w:r w:rsidRPr="00415555">
        <w:rPr>
          <w:rFonts w:ascii="TH SarabunIT๙" w:hAnsi="TH SarabunIT๙" w:cs="TH SarabunIT๙"/>
          <w:sz w:val="32"/>
          <w:szCs w:val="32"/>
          <w:cs/>
        </w:rPr>
        <w:t>)</w:t>
      </w:r>
    </w:p>
    <w:p w:rsidR="00464148" w:rsidRPr="00415555" w:rsidRDefault="00464148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21C3" w:rsidRPr="00415555" w:rsidRDefault="00F021C3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654B" w:rsidRPr="00415555" w:rsidRDefault="00BF654B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654B" w:rsidRPr="00415555" w:rsidRDefault="00BF654B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654B" w:rsidRPr="00415555" w:rsidRDefault="00BF654B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654B" w:rsidRPr="00415555" w:rsidRDefault="00BF654B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654B" w:rsidRPr="00415555" w:rsidRDefault="00BF654B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654B" w:rsidRPr="00415555" w:rsidRDefault="00BF654B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1AFD" w:rsidRPr="00415555" w:rsidRDefault="003F1AFD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1AFD" w:rsidRPr="00415555" w:rsidRDefault="003F1AFD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4148" w:rsidRPr="00415555" w:rsidRDefault="003F1AFD" w:rsidP="00BF65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415555">
        <w:rPr>
          <w:rFonts w:ascii="TH SarabunIT๙" w:hAnsi="TH SarabunIT๙" w:cs="TH SarabunIT๙" w:hint="cs"/>
          <w:b/>
          <w:bCs/>
          <w:sz w:val="38"/>
          <w:szCs w:val="38"/>
          <w:highlight w:val="yellow"/>
          <w:cs/>
        </w:rPr>
        <w:lastRenderedPageBreak/>
        <w:t>กฎหมายที่ควรรู้</w:t>
      </w:r>
    </w:p>
    <w:p w:rsidR="003F1AFD" w:rsidRPr="00415555" w:rsidRDefault="003F1AFD" w:rsidP="00BF65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highlight w:val="green"/>
          <w:cs/>
        </w:rPr>
        <w:t>กฎหมายที่ประชาชนควรรู้เกี่ยวกับชีวิตประจำวัน</w:t>
      </w:r>
    </w:p>
    <w:p w:rsidR="001C0F49" w:rsidRPr="00415555" w:rsidRDefault="001C0F49" w:rsidP="00BF65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กฎหมาย คือ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ข้อบังคับ</w:t>
      </w:r>
      <w:r w:rsidR="008D4139"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กติกาของรัฐหรือของชาติที่กำหนดขึ้นมาเพื่อใช้บังคับ</w:t>
      </w:r>
      <w:r w:rsidR="008D4139" w:rsidRPr="00415555">
        <w:rPr>
          <w:rFonts w:ascii="TH SarabunIT๙" w:hAnsi="TH SarabunIT๙" w:cs="TH SarabunIT๙"/>
          <w:sz w:val="32"/>
          <w:szCs w:val="32"/>
        </w:rPr>
        <w:t xml:space="preserve"> </w:t>
      </w:r>
      <w:r w:rsidR="008D4139" w:rsidRPr="00415555">
        <w:rPr>
          <w:rFonts w:ascii="TH SarabunIT๙" w:hAnsi="TH SarabunIT๙" w:cs="TH SarabunIT๙" w:hint="cs"/>
          <w:sz w:val="32"/>
          <w:szCs w:val="32"/>
          <w:cs/>
        </w:rPr>
        <w:t>ควบคุม ความประพฤติของบุคคลในสังคมให้ปฏิบัติตาม หากมีการฝ่าฝืน ไม่ปฏิบัติตามจะมีความผิดและได้รับโทษตามที่กำหนดไว้ในกฎหมาย</w:t>
      </w:r>
    </w:p>
    <w:p w:rsidR="00F92EDC" w:rsidRPr="00415555" w:rsidRDefault="00F92EDC" w:rsidP="00BF65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กฎหมายแพ่ง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เป็นกฎหมายเกี่ยวกับเรื่องบุคคล ทรัพย์สิน นิติกรรม สัญญา ละเมิด ครอบครัวและมรดก ที่มีความสำคัญต่อการดำเนินชีวิตตั้งแต่เกิดจนตาย</w:t>
      </w:r>
    </w:p>
    <w:p w:rsidR="00F92EDC" w:rsidRPr="00415555" w:rsidRDefault="00F92EDC" w:rsidP="00BF65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กฎหมายอาญา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เป็นกฎหมายที่เกี่ยวกับความผิดและโทษ</w:t>
      </w:r>
      <w:r w:rsidR="00612FCF" w:rsidRPr="00415555">
        <w:rPr>
          <w:rFonts w:ascii="TH SarabunIT๙" w:hAnsi="TH SarabunIT๙" w:cs="TH SarabunIT๙" w:hint="cs"/>
          <w:sz w:val="32"/>
          <w:szCs w:val="32"/>
          <w:cs/>
        </w:rPr>
        <w:t xml:space="preserve"> โดยกำหนดผู้กระทำผิดจะได้รับโทษตามกฎหมายกำหนด กฎหมายอาญา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จึงมีความสำคัญช่วยให้ประชาชนอยู่ในสังคมได้อย่างมีความสุขและปลอดภัย </w:t>
      </w:r>
    </w:p>
    <w:p w:rsidR="000D1504" w:rsidRPr="00415555" w:rsidRDefault="000D1504" w:rsidP="00BF65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กฎหมายเกี่ยวกับบุคคล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หมายถึง สิ่งที่กฎหมายกำหนดให้มีสิทธิหน้าที่ได้ตามกฎหมาย สภาพบุคคลเริ่มต้นตั้งแต่แรกคลอดเป็นทารกและสิ้นสุดสภาพบุคคลเมื่อตายหรือสาบสูญตามคำสั่งศาล </w:t>
      </w:r>
    </w:p>
    <w:p w:rsidR="006C0277" w:rsidRPr="00415555" w:rsidRDefault="000D1504" w:rsidP="00BF65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การสาบสูญ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คือ การไปจากภูมิลำเนาปกติเกิน 7 ปี หรือหายจากภาวะที่เป็นอันตรายต่อชีวิต เช่น เรืออับปาง ภัยพิบัติทางธรรมชาติ</w:t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3 ปี</w:t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ถือว่าเป็น</w:t>
      </w:r>
      <w:r w:rsidR="007D2018" w:rsidRPr="00415555">
        <w:rPr>
          <w:rFonts w:ascii="TH SarabunIT๙" w:hAnsi="TH SarabunIT๙" w:cs="TH SarabunIT๙" w:hint="cs"/>
          <w:sz w:val="32"/>
          <w:szCs w:val="32"/>
          <w:cs/>
        </w:rPr>
        <w:t>คนสาบสูญได้ ในกรณีที่ผู้สาบสูญกลับมาสามารถขอร้องต่อศาลให้ถอนคำสั่งสาบสูญได้นิติ</w:t>
      </w:r>
    </w:p>
    <w:p w:rsidR="007D2018" w:rsidRPr="00415555" w:rsidRDefault="007D2018" w:rsidP="00BF65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บุคคล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แบ่งออกเป็น 2 ประเภท คือ</w:t>
      </w:r>
    </w:p>
    <w:p w:rsidR="007D2018" w:rsidRPr="00415555" w:rsidRDefault="007D2018" w:rsidP="00BF654B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บุคคลธรรมดา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หมายถึง บุคคลที่มีความสามารถ ทำกรรมได้ตามที่กฎหมายกำหนด</w:t>
      </w:r>
    </w:p>
    <w:p w:rsidR="007D2018" w:rsidRPr="00415555" w:rsidRDefault="007D2018" w:rsidP="00BF654B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ส่วนประกอบของสภาพบุคคล คือ </w:t>
      </w:r>
    </w:p>
    <w:p w:rsidR="007D2018" w:rsidRPr="00415555" w:rsidRDefault="007D2018" w:rsidP="00BF654B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ชื่อตัว-ชื่อสกุล</w:t>
      </w:r>
    </w:p>
    <w:p w:rsidR="007D2018" w:rsidRPr="00415555" w:rsidRDefault="007D2018" w:rsidP="00BF654B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สัญชาติได้มาโดยการเกิด การสมรส การแปลง</w:t>
      </w:r>
      <w:r w:rsidR="00E60AC3" w:rsidRPr="00415555">
        <w:rPr>
          <w:rFonts w:ascii="TH SarabunIT๙" w:hAnsi="TH SarabunIT๙" w:cs="TH SarabunIT๙" w:hint="cs"/>
          <w:sz w:val="32"/>
          <w:szCs w:val="32"/>
          <w:cs/>
        </w:rPr>
        <w:t>สัญ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ชาติ</w:t>
      </w:r>
    </w:p>
    <w:p w:rsidR="007D2018" w:rsidRPr="00415555" w:rsidRDefault="007D2018" w:rsidP="00BF654B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ภูมิลำเนา</w:t>
      </w:r>
      <w:r w:rsidRPr="00415555">
        <w:rPr>
          <w:rFonts w:ascii="TH SarabunIT๙" w:hAnsi="TH SarabunIT๙" w:cs="TH SarabunIT๙"/>
          <w:sz w:val="32"/>
          <w:szCs w:val="32"/>
        </w:rPr>
        <w:t xml:space="preserve">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415555">
        <w:rPr>
          <w:rFonts w:ascii="TH SarabunIT๙" w:hAnsi="TH SarabunIT๙" w:cs="TH SarabunIT๙"/>
          <w:sz w:val="32"/>
          <w:szCs w:val="32"/>
        </w:rPr>
        <w:t xml:space="preserve">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ถิ่นที่อยู่ประจำและแน่นอนของบุคคล</w:t>
      </w:r>
    </w:p>
    <w:p w:rsidR="007D2018" w:rsidRPr="00415555" w:rsidRDefault="007D2018" w:rsidP="00BF654B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สถานะ คือ ฐานะของบุคคลตามกฎหมายซึ่งทำให้เกิดสิทธิ เช่น โสด สมรส หย่า</w:t>
      </w:r>
      <w:r w:rsidR="009A40D1" w:rsidRPr="004155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69BA" w:rsidRPr="00415555" w:rsidRDefault="004069BA" w:rsidP="00BF654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นิติบุคคล</w:t>
      </w:r>
      <w:r w:rsidRPr="00415555">
        <w:rPr>
          <w:rFonts w:ascii="TH SarabunIT๙" w:hAnsi="TH SarabunIT๙" w:cs="TH SarabunIT๙"/>
          <w:sz w:val="32"/>
          <w:szCs w:val="32"/>
        </w:rPr>
        <w:t xml:space="preserve">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หมายถึง หมู่คนหรือสิ่งที่กฎหมายรองรับสภาพอย่างบุคคลธรรมดา</w:t>
      </w:r>
      <w:r w:rsidR="009A40D1" w:rsidRPr="00415555">
        <w:rPr>
          <w:rFonts w:ascii="TH SarabunIT๙" w:hAnsi="TH SarabunIT๙" w:cs="TH SarabunIT๙" w:hint="cs"/>
          <w:sz w:val="32"/>
          <w:szCs w:val="32"/>
          <w:cs/>
        </w:rPr>
        <w:t xml:space="preserve"> และมีสิทธิหน้าที่ ความรับผิดชอบในนามของกิจการ เช่น กระทรวง ทบวง กรม บริษัท สมาคม มูลนิธิและวัด เป็นต้น</w:t>
      </w:r>
    </w:p>
    <w:p w:rsidR="007D2018" w:rsidRPr="00415555" w:rsidRDefault="00E15058" w:rsidP="00BF654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ทรัพย์</w:t>
      </w:r>
      <w:r w:rsidR="00B93588"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และทรัพย์สิน</w:t>
      </w:r>
      <w:r w:rsidR="00B93588" w:rsidRPr="004155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93588" w:rsidRPr="00415555" w:rsidRDefault="00B93588" w:rsidP="00BF654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ทรัพย์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หมายถึง วัตถุหรือสิ่งที่มีรูปร่าง เช่น เงิน ทอง บ้าน   รถยนต์ เป็นต้น </w:t>
      </w:r>
    </w:p>
    <w:p w:rsidR="00B93588" w:rsidRPr="00415555" w:rsidRDefault="00B93588" w:rsidP="00BF654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ทรัพย์สิน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หมายถึง ทรัพย์หรือวัตถุที่ไม่มีรูปร่าง เช่น ลิขสิทธิ์ (ทรัพย์สินทางปัญญา) เป็นต้น</w:t>
      </w:r>
    </w:p>
    <w:p w:rsidR="00B93588" w:rsidRPr="00415555" w:rsidRDefault="00B93588" w:rsidP="00BF654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ประเภทของทรัพย์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93588" w:rsidRPr="00415555" w:rsidRDefault="00B93588" w:rsidP="00BF654B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อสังหาริมทรัพย์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หมายถึง ทรัพย์สินที่เคลื่อนที่ไม่ได้ เช่น ตึก บ้าน ที่ดิน </w:t>
      </w:r>
    </w:p>
    <w:p w:rsidR="00B93588" w:rsidRPr="00415555" w:rsidRDefault="00B93588" w:rsidP="00BF654B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สังหาริมทรัพย์</w:t>
      </w:r>
      <w:r w:rsidR="00F021C3" w:rsidRPr="00415555">
        <w:rPr>
          <w:rFonts w:ascii="TH SarabunIT๙" w:hAnsi="TH SarabunIT๙" w:cs="TH SarabunIT๙"/>
          <w:sz w:val="32"/>
          <w:szCs w:val="32"/>
        </w:rPr>
        <w:t xml:space="preserve">  </w:t>
      </w:r>
      <w:r w:rsidR="00F021C3" w:rsidRPr="00415555">
        <w:rPr>
          <w:rFonts w:ascii="TH SarabunIT๙" w:hAnsi="TH SarabunIT๙" w:cs="TH SarabunIT๙" w:hint="cs"/>
          <w:sz w:val="32"/>
          <w:szCs w:val="32"/>
          <w:cs/>
        </w:rPr>
        <w:t>หมายถึง ทรัพย์ที่สามารถเคลื่อนที่ได้</w:t>
      </w:r>
    </w:p>
    <w:p w:rsidR="00AE513C" w:rsidRPr="00415555" w:rsidRDefault="00AE513C" w:rsidP="00BF654B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นิติกรรม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คือ การแสดงเจตนา</w:t>
      </w:r>
      <w:r w:rsidR="00E60AC3" w:rsidRPr="00415555">
        <w:rPr>
          <w:rFonts w:ascii="TH SarabunIT๙" w:hAnsi="TH SarabunIT๙" w:cs="TH SarabunIT๙" w:hint="cs"/>
          <w:sz w:val="32"/>
          <w:szCs w:val="32"/>
          <w:cs/>
        </w:rPr>
        <w:t>ผูกนิติสัมพันธ์ระหว่างบุคคลโดยชอบด้วยกฎหมาย</w:t>
      </w:r>
      <w:r w:rsidR="004E44D2" w:rsidRPr="00415555">
        <w:rPr>
          <w:rFonts w:ascii="TH SarabunIT๙" w:hAnsi="TH SarabunIT๙" w:cs="TH SarabunIT๙" w:hint="cs"/>
          <w:sz w:val="32"/>
          <w:szCs w:val="32"/>
          <w:cs/>
        </w:rPr>
        <w:t xml:space="preserve"> เพื่อจะก่อการเปลี่ยนแปลง โอน สงวน หรือระงับสิทธิ</w:t>
      </w:r>
    </w:p>
    <w:p w:rsidR="004E44D2" w:rsidRPr="00415555" w:rsidRDefault="00622946" w:rsidP="00BF654B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หลักการทำนิติกรรม</w:t>
      </w:r>
    </w:p>
    <w:p w:rsidR="00622946" w:rsidRPr="00415555" w:rsidRDefault="00622946" w:rsidP="00BF654B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มีการแสดงเจตนาของบุคคล  โดยการพูด การเขียน หรือการกระทำที่ชอบด้วยกฎหมาย</w:t>
      </w:r>
    </w:p>
    <w:p w:rsidR="00622946" w:rsidRPr="00415555" w:rsidRDefault="00622946" w:rsidP="00BF654B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ต้องกระทำด้วยความสมัครใจ</w:t>
      </w:r>
    </w:p>
    <w:p w:rsidR="00622946" w:rsidRPr="00415555" w:rsidRDefault="00622946" w:rsidP="00BF654B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ต้องมีเจตนาที่จะให้เกิดผลตามกฎหมาย</w:t>
      </w:r>
    </w:p>
    <w:p w:rsidR="00622946" w:rsidRPr="00415555" w:rsidRDefault="00622946" w:rsidP="00BF654B">
      <w:pPr>
        <w:tabs>
          <w:tab w:val="left" w:pos="7032"/>
        </w:tabs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นิติกรรมที่เป็นโมฆะและโมฆียะ</w:t>
      </w:r>
      <w:r w:rsidRPr="0041555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622946" w:rsidRPr="00415555" w:rsidRDefault="00622946" w:rsidP="00BF654B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นิติกรรมที่เป็นโมฆะ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คือ นิติกรรมที่ไม่ได้จดทะเบียนต่อพนักงานเจ้าหน้าที่ตั้งแต่แรก ซึ่งไม่เกิดผลทางกฎหมาย</w:t>
      </w:r>
    </w:p>
    <w:p w:rsidR="00622946" w:rsidRPr="00415555" w:rsidRDefault="00622946" w:rsidP="00BF654B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นิติกรรมที่เป็นโมฆียะ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คือ นิติกรรมที่มีผลสมบูรณ์จนกว่าจะถูกบอกล้าง เช่น นิติกรรมที่ผู้เยา</w:t>
      </w:r>
      <w:r w:rsidR="00214E4C" w:rsidRPr="00415555">
        <w:rPr>
          <w:rFonts w:ascii="TH SarabunIT๙" w:hAnsi="TH SarabunIT๙" w:cs="TH SarabunIT๙" w:hint="cs"/>
          <w:sz w:val="32"/>
          <w:szCs w:val="32"/>
          <w:cs/>
        </w:rPr>
        <w:t>ว์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กระทำโดยไม่ได้รับความยินยอมจากผู้แทนโดยชอบธรรม เมื่อมีการบอกล้างแล้ว</w:t>
      </w:r>
      <w:r w:rsidR="00E45AE7" w:rsidRPr="004155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0A68" w:rsidRPr="00415555">
        <w:rPr>
          <w:rFonts w:ascii="TH SarabunIT๙" w:hAnsi="TH SarabunIT๙" w:cs="TH SarabunIT๙" w:hint="cs"/>
          <w:sz w:val="32"/>
          <w:szCs w:val="32"/>
          <w:cs/>
        </w:rPr>
        <w:t>โมฆียกรรมจะกลายเป็นโมฆะ</w:t>
      </w:r>
    </w:p>
    <w:p w:rsidR="00200A68" w:rsidRPr="00415555" w:rsidRDefault="00200A68" w:rsidP="00BF654B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สัญญา</w:t>
      </w:r>
      <w:r w:rsidR="001E6C5B"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</w:t>
      </w:r>
      <w:r w:rsidR="0039269A"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ประเภทของสัญญา</w:t>
      </w:r>
    </w:p>
    <w:p w:rsidR="001E6C5B" w:rsidRPr="00415555" w:rsidRDefault="001E6C5B" w:rsidP="00BF654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สัญญาซื้อขายธรรมดา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แบ่งเป็น 3 ประเภท คือ</w:t>
      </w:r>
    </w:p>
    <w:p w:rsidR="001E6C5B" w:rsidRPr="00415555" w:rsidRDefault="001E6C5B" w:rsidP="00BF654B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คำมั่นว่าจะซื้อจะขาย คือ มีการให้คำมั่นเสนอว่าจะซื้อจะขาย</w:t>
      </w:r>
    </w:p>
    <w:p w:rsidR="00200A68" w:rsidRPr="00415555" w:rsidRDefault="001E6C5B" w:rsidP="00BF654B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สัญญาจะซื้อจะขาย คือ สัญญาตกลงกันในสาระสำคัญของสัญญาจะซื้อจะขาย</w:t>
      </w:r>
    </w:p>
    <w:p w:rsidR="001E6C5B" w:rsidRPr="00415555" w:rsidRDefault="001E6C5B" w:rsidP="00BF654B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สัญญาซื้อขายเสร็จเด็ดขาด คือ เป็นสัญญาที่ตกลงกันเป็นสาระสำคัญของสัญญาเรียบร้อยแล้ว</w:t>
      </w:r>
    </w:p>
    <w:p w:rsidR="001E6C5B" w:rsidRPr="00415555" w:rsidRDefault="001E6C5B" w:rsidP="00BF654B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สัญญาซื้อขายเฉพาะอย่าง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แบ่งเป็น 4 ประเภท คือ</w:t>
      </w:r>
    </w:p>
    <w:p w:rsidR="001E6C5B" w:rsidRPr="00415555" w:rsidRDefault="001E6C5B" w:rsidP="00BF654B">
      <w:pPr>
        <w:pStyle w:val="a3"/>
        <w:numPr>
          <w:ilvl w:val="0"/>
          <w:numId w:val="11"/>
        </w:numPr>
        <w:tabs>
          <w:tab w:val="left" w:pos="1843"/>
        </w:tabs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สัญญาซื้อขายเงินสด คือ สัญญาที่ผู้ซื้อตกลง</w:t>
      </w:r>
      <w:r w:rsidR="00B55DB5" w:rsidRPr="00415555">
        <w:rPr>
          <w:rFonts w:ascii="TH SarabunIT๙" w:hAnsi="TH SarabunIT๙" w:cs="TH SarabunIT๙" w:hint="cs"/>
          <w:sz w:val="32"/>
          <w:szCs w:val="32"/>
          <w:cs/>
        </w:rPr>
        <w:t>ชำระราคาสินค้าเป็นเงินสดทันทีเมื่อ</w:t>
      </w:r>
      <w:r w:rsidR="00FC29D9" w:rsidRPr="00415555">
        <w:rPr>
          <w:rFonts w:ascii="TH SarabunIT๙" w:hAnsi="TH SarabunIT๙" w:cs="TH SarabunIT๙" w:hint="cs"/>
          <w:sz w:val="32"/>
          <w:szCs w:val="32"/>
          <w:cs/>
        </w:rPr>
        <w:t>มีการซื้อขายกัน</w:t>
      </w:r>
      <w:r w:rsidR="00985D29" w:rsidRPr="004155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5D29" w:rsidRPr="00415555" w:rsidRDefault="00985D29" w:rsidP="00BF654B">
      <w:pPr>
        <w:pStyle w:val="a3"/>
        <w:numPr>
          <w:ilvl w:val="0"/>
          <w:numId w:val="11"/>
        </w:numPr>
        <w:tabs>
          <w:tab w:val="left" w:pos="1843"/>
        </w:tabs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สัญญาซื้อขายผ่อนส่ง</w:t>
      </w:r>
      <w:r w:rsidR="00A462E0"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คือ อาจ สัญญาซื้อขายที่มีการส่งมอบทรัพย์สินให้กับผู้ซื้อแล้ว แต่ผู้ซื้อยังไม่ได้ชำระราคา อาจตกลงผ่อนชำระเป็นงวดๆ</w:t>
      </w:r>
    </w:p>
    <w:p w:rsidR="00A462E0" w:rsidRPr="00415555" w:rsidRDefault="00A462E0" w:rsidP="00BF654B">
      <w:pPr>
        <w:pStyle w:val="a3"/>
        <w:numPr>
          <w:ilvl w:val="0"/>
          <w:numId w:val="11"/>
        </w:numPr>
        <w:tabs>
          <w:tab w:val="left" w:pos="1843"/>
        </w:tabs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สัญญาขายฝาก คือ สัญญาซื้อขายที่ผู้ขายฝากต้องการเงินจำนวนหนึ่งจากผู้ซื้อ จึงนำทรัพย์สินมาโอนให้กับผู้ซื้อฝาก และผู้ขายฝากมีสิทธิ์ไถ่ทรัพย์สินกลับคืนได้ภายในเวลาที่ตกลงกันไว้ หากครบกำหนดไถ่คืนแล้ว ผู้ขายฝากไม่มาไถ่คืน ทรัพย์สินนั้นจะตกเป็นของผู้ซื้อฝากโดยเด็ดขาด</w:t>
      </w:r>
    </w:p>
    <w:p w:rsidR="0075279F" w:rsidRPr="00415555" w:rsidRDefault="0075279F" w:rsidP="00BF654B">
      <w:pPr>
        <w:pStyle w:val="a3"/>
        <w:numPr>
          <w:ilvl w:val="0"/>
          <w:numId w:val="11"/>
        </w:numPr>
        <w:tabs>
          <w:tab w:val="left" w:pos="1843"/>
        </w:tabs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การขายทอดตลาด คือ การซื้อขายที่ประกาศให้ประชาชนมาประมูลซื้อสู้ราคากันโดยเปิดเผย ประกอบด้วยบุคคล 4 ฝ่าย คือ  </w:t>
      </w:r>
    </w:p>
    <w:p w:rsidR="0075279F" w:rsidRPr="00415555" w:rsidRDefault="0075279F" w:rsidP="00BF654B">
      <w:pPr>
        <w:pStyle w:val="a3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(1) ผู้ขายซึ่งเป็นเจ้าของทรัพย์สินหรือผู้มีอำนาจขายทรัพย์สิน ได้ </w:t>
      </w:r>
    </w:p>
    <w:p w:rsidR="0075279F" w:rsidRPr="00415555" w:rsidRDefault="0075279F" w:rsidP="00BF654B">
      <w:pPr>
        <w:pStyle w:val="a3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(2) ผู้ทอดตลาด</w:t>
      </w:r>
    </w:p>
    <w:p w:rsidR="0075279F" w:rsidRPr="00415555" w:rsidRDefault="0075279F" w:rsidP="00BF654B">
      <w:pPr>
        <w:pStyle w:val="a3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(3) ผู้สู้ราคา</w:t>
      </w:r>
    </w:p>
    <w:p w:rsidR="0075279F" w:rsidRPr="00415555" w:rsidRDefault="0075279F" w:rsidP="00BF654B">
      <w:pPr>
        <w:pStyle w:val="a3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(4) ผู้ซื้อ</w:t>
      </w:r>
    </w:p>
    <w:p w:rsidR="0075279F" w:rsidRPr="00415555" w:rsidRDefault="0075279F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/>
          <w:sz w:val="32"/>
          <w:szCs w:val="32"/>
          <w:cs/>
        </w:rPr>
        <w:tab/>
      </w:r>
      <w:r w:rsidRPr="00415555">
        <w:rPr>
          <w:rFonts w:ascii="TH SarabunIT๙" w:hAnsi="TH SarabunIT๙" w:cs="TH SarabunIT๙"/>
          <w:sz w:val="32"/>
          <w:szCs w:val="32"/>
          <w:cs/>
        </w:rPr>
        <w:tab/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สัญญาเช่าทรัพย์</w:t>
      </w:r>
      <w:r w:rsidRPr="00415555">
        <w:rPr>
          <w:rFonts w:ascii="TH SarabunIT๙" w:hAnsi="TH SarabunIT๙" w:cs="TH SarabunIT๙"/>
          <w:sz w:val="32"/>
          <w:szCs w:val="32"/>
          <w:cs/>
        </w:rPr>
        <w:tab/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เช่าซื้อ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แบ่งออกเป็น</w:t>
      </w:r>
    </w:p>
    <w:p w:rsidR="0075279F" w:rsidRPr="00415555" w:rsidRDefault="0075279F" w:rsidP="00BF654B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สัญญาเช่าทรัพย์</w:t>
      </w:r>
      <w:r w:rsidR="00922F03" w:rsidRPr="00415555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ถ้าเป็นสังหาริมทรัพย์ไม่ต้องมีหลักฐานเป็นตัวหนังสือ</w:t>
      </w:r>
      <w:r w:rsidR="00922F03" w:rsidRPr="00415555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ถ้าเป็นอสังหาริมทรัพย์ต้องมีหลักฐานเป็นหนังสือลงลายมือชื่อ</w:t>
      </w:r>
    </w:p>
    <w:p w:rsidR="00922F03" w:rsidRPr="00415555" w:rsidRDefault="00922F03" w:rsidP="00BF654B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สัญญาเช่าซื้อ คือ สัญญาซึ่งเจ้าของเอาทรัพย์นั้นให้เช่าและให้คำมั่นว่าจะขายทรัพย์สินหรือจะให้ทรัพย์นั้นตกเป็นสิทธิแก่ผู้เช่าซื้อ โดยมีเงื่อนไขที่ผู้เช่าได้ใช้เงินเป็นจำนวนเท่านั้นเท่านี้คราว</w:t>
      </w:r>
      <w:r w:rsidR="001B2D51"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การทำสัญญาเช่าซื้อต้องทำหนังสือลงลายมือชื่อในสัญญาทั้งสองฝ่าย</w:t>
      </w:r>
    </w:p>
    <w:p w:rsidR="001B2D51" w:rsidRPr="00415555" w:rsidRDefault="001B2D51" w:rsidP="00BF654B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สัญญากู้ยืมเงิน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เป็นสัญญาที่ผู้กู้และผู้ให้กู้ได้ตกลงกันในการยืมเงินและจะคืนเงินให้ตามเวลาที่กำหนดไว้โดยมีการเสียดอกเบี้ย การกู้ยืมเงินตั้งแต่ 2,000 บาทขึ้นไป ต้องมีหลักฐานลงลายมือชื่อ</w:t>
      </w:r>
      <w:r w:rsidR="006C6CFE" w:rsidRPr="00415555">
        <w:rPr>
          <w:rFonts w:ascii="TH SarabunIT๙" w:hAnsi="TH SarabunIT๙" w:cs="TH SarabunIT๙" w:hint="cs"/>
          <w:sz w:val="32"/>
          <w:szCs w:val="32"/>
          <w:cs/>
        </w:rPr>
        <w:t>ผู้กู้ไว้เป็นสำคัญ</w:t>
      </w:r>
    </w:p>
    <w:p w:rsidR="001F4B97" w:rsidRPr="00415555" w:rsidRDefault="001F4B97" w:rsidP="00BF654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/>
          <w:sz w:val="32"/>
          <w:szCs w:val="32"/>
          <w:cs/>
        </w:rPr>
        <w:tab/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กฎหมายเกี่ยวกับครอบครัว</w:t>
      </w:r>
    </w:p>
    <w:p w:rsidR="001F4B97" w:rsidRPr="00415555" w:rsidRDefault="001F4B97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55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การหมั้น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  <w:r w:rsidR="00FC23F4" w:rsidRPr="00415555">
        <w:rPr>
          <w:rFonts w:ascii="TH SarabunIT๙" w:hAnsi="TH SarabunIT๙" w:cs="TH SarabunIT๙" w:hint="cs"/>
          <w:sz w:val="32"/>
          <w:szCs w:val="32"/>
          <w:cs/>
        </w:rPr>
        <w:t>การทำสัญญาระหว่างชายหญิงว่าจะสมรสกัน</w:t>
      </w:r>
      <w:r w:rsidR="00BD79B1" w:rsidRPr="00415555">
        <w:rPr>
          <w:rFonts w:ascii="TH SarabunIT๙" w:hAnsi="TH SarabunIT๙" w:cs="TH SarabunIT๙"/>
          <w:sz w:val="32"/>
          <w:szCs w:val="32"/>
        </w:rPr>
        <w:t xml:space="preserve"> </w:t>
      </w:r>
      <w:r w:rsidR="00BD79B1" w:rsidRPr="00415555">
        <w:rPr>
          <w:rFonts w:ascii="TH SarabunIT๙" w:hAnsi="TH SarabunIT๙" w:cs="TH SarabunIT๙" w:hint="cs"/>
          <w:sz w:val="32"/>
          <w:szCs w:val="32"/>
          <w:cs/>
        </w:rPr>
        <w:t>จะทำได้เมื่อชายและหญิงอายุ 17 ปีบริบูรณ์ ถ้าชายและหญิงเป็นผู้เยาว์ต้องได้รับความยินยอมจากบิดามารดาหรือผู้ปกครอง</w:t>
      </w:r>
    </w:p>
    <w:p w:rsidR="00145589" w:rsidRPr="00415555" w:rsidRDefault="00145589" w:rsidP="00754287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การสมรส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จะกระทำได้ต่อเมื่อชายและหญิงอายุครบ 17 ปีบริบูรณ์ หากอายุต่ำกว่า ต้องศาลอนุญาต</w:t>
      </w:r>
    </w:p>
    <w:p w:rsidR="00145589" w:rsidRPr="00415555" w:rsidRDefault="00145589" w:rsidP="00BF65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/>
          <w:sz w:val="32"/>
          <w:szCs w:val="32"/>
        </w:rPr>
        <w:tab/>
      </w:r>
      <w:r w:rsidRPr="00415555">
        <w:rPr>
          <w:rFonts w:ascii="TH SarabunIT๙" w:hAnsi="TH SarabunIT๙" w:cs="TH SarabunIT๙"/>
          <w:sz w:val="32"/>
          <w:szCs w:val="32"/>
        </w:rPr>
        <w:tab/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ทรัพย์สินของสามีและภรรยา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แบ่งเป็น</w:t>
      </w:r>
    </w:p>
    <w:p w:rsidR="00145589" w:rsidRPr="00415555" w:rsidRDefault="00D8232F" w:rsidP="00BF654B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สินส่วนตัว คือ ทรัพย์สินที่สามีหรือภรรยามีก่อนสมรส</w:t>
      </w:r>
    </w:p>
    <w:p w:rsidR="00D8232F" w:rsidRPr="00415555" w:rsidRDefault="00D8232F" w:rsidP="00BF654B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สินสมรส คือ ทรัพย์สินที่ได้มาระหว่างการสมรส</w:t>
      </w:r>
    </w:p>
    <w:p w:rsidR="00D8232F" w:rsidRPr="00415555" w:rsidRDefault="00D8232F" w:rsidP="00BF654B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การสิ้นสุดการสมรส</w:t>
      </w:r>
    </w:p>
    <w:p w:rsidR="00D8232F" w:rsidRPr="00415555" w:rsidRDefault="00D8232F" w:rsidP="00BF654B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ศาลพิพากษาว่าการสมรสเป็น</w:t>
      </w:r>
      <w:r w:rsidR="0090169D" w:rsidRPr="00415555">
        <w:rPr>
          <w:rFonts w:ascii="TH SarabunIT๙" w:hAnsi="TH SarabunIT๙" w:cs="TH SarabunIT๙" w:hint="cs"/>
          <w:sz w:val="32"/>
          <w:szCs w:val="32"/>
          <w:cs/>
        </w:rPr>
        <w:t>โมฆะ</w:t>
      </w:r>
    </w:p>
    <w:p w:rsidR="0090169D" w:rsidRPr="00415555" w:rsidRDefault="0090169D" w:rsidP="00BF654B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คู่สมรสฝ่ายใดฝ่ายหนึ่งถึงแก่กรรม</w:t>
      </w:r>
    </w:p>
    <w:p w:rsidR="0090169D" w:rsidRPr="00415555" w:rsidRDefault="0090169D" w:rsidP="00BF654B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การหย่า</w:t>
      </w:r>
    </w:p>
    <w:p w:rsidR="0090169D" w:rsidRPr="00415555" w:rsidRDefault="0090169D" w:rsidP="00BF654B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สิทธิและหน้าที่ของบิดาและมารดา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บิดามารดามีหน้าที่อุปการะเลี้ยงดูและให้การศึกษา</w:t>
      </w:r>
      <w:r w:rsidR="00BF654B" w:rsidRPr="00415555">
        <w:rPr>
          <w:rFonts w:ascii="TH SarabunIT๙" w:hAnsi="TH SarabunIT๙" w:cs="TH SarabunIT๙" w:hint="cs"/>
          <w:sz w:val="32"/>
          <w:szCs w:val="32"/>
          <w:cs/>
        </w:rPr>
        <w:t>ตามสมควรแก่บุตร</w:t>
      </w:r>
    </w:p>
    <w:p w:rsidR="00BF654B" w:rsidRPr="00415555" w:rsidRDefault="00BF654B" w:rsidP="00BF654B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สิทธิและหน้าที่ของบุตร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บุตรมีหน้าที่ต้องอุปการะเลี้ยงดูบิดามารดาของตนเป็นการตอบแทน</w:t>
      </w:r>
    </w:p>
    <w:p w:rsidR="00BF654B" w:rsidRPr="00415555" w:rsidRDefault="00754287" w:rsidP="007542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/>
          <w:sz w:val="32"/>
          <w:szCs w:val="32"/>
          <w:cs/>
        </w:rPr>
        <w:tab/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กฎหมายมรดก</w:t>
      </w:r>
    </w:p>
    <w:p w:rsidR="00754287" w:rsidRPr="00415555" w:rsidRDefault="00754287" w:rsidP="007542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55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มรดก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  <w:r w:rsidR="00BA66D3" w:rsidRPr="00415555">
        <w:rPr>
          <w:rFonts w:ascii="TH SarabunIT๙" w:hAnsi="TH SarabunIT๙" w:cs="TH SarabunIT๙" w:hint="cs"/>
          <w:sz w:val="32"/>
          <w:szCs w:val="32"/>
          <w:cs/>
        </w:rPr>
        <w:t>ทรัพย์สิน สิทธิ หน้าที่ และความรับผิดชอบต่างๆของผู้ตายหรือเจ้าของมรดก ซึ่งเมื่อเจ้าของมรดกถึงแก่ความตาย มรดกย่อมตกทอดแก่ทายาท</w:t>
      </w:r>
    </w:p>
    <w:p w:rsidR="00DE5D5C" w:rsidRPr="00415555" w:rsidRDefault="00DE5D5C" w:rsidP="007542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/>
          <w:sz w:val="32"/>
          <w:szCs w:val="32"/>
          <w:cs/>
        </w:rPr>
        <w:tab/>
      </w:r>
      <w:r w:rsidRPr="00415555">
        <w:rPr>
          <w:rFonts w:ascii="TH SarabunIT๙" w:hAnsi="TH SarabunIT๙" w:cs="TH SarabunIT๙"/>
          <w:sz w:val="32"/>
          <w:szCs w:val="32"/>
          <w:cs/>
        </w:rPr>
        <w:tab/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ทายาท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คือ ผู้มีสิทธิได้รับมรดก  ทายาทมี 2 ประเภท ได้แก่</w:t>
      </w:r>
    </w:p>
    <w:p w:rsidR="00DE5D5C" w:rsidRPr="00415555" w:rsidRDefault="00DE5D5C" w:rsidP="00DE5D5C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ทายาทโดยธรรม </w:t>
      </w:r>
    </w:p>
    <w:p w:rsidR="00DE5D5C" w:rsidRPr="00415555" w:rsidRDefault="00DE5D5C" w:rsidP="00DE5D5C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ทายาทตามพินัยกรรม</w:t>
      </w:r>
      <w:r w:rsidRPr="00415555">
        <w:rPr>
          <w:rFonts w:ascii="TH SarabunIT๙" w:hAnsi="TH SarabunIT๙" w:cs="TH SarabunIT๙"/>
          <w:sz w:val="32"/>
          <w:szCs w:val="32"/>
        </w:rPr>
        <w:t xml:space="preserve">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หมายถึง ผู้มีสิทธิ์รับมรดกที่ระบุไว้ในพินัยกรรม</w:t>
      </w:r>
    </w:p>
    <w:p w:rsidR="00DE5D5C" w:rsidRPr="00415555" w:rsidRDefault="00DE5D5C" w:rsidP="00DE5D5C">
      <w:pPr>
        <w:pStyle w:val="a3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พินัยกรรม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คือ เอกสารที่เจ้ามรดกแสดงเจตนา กำหนดการเผื่อตายในเรื่องทรัพย์</w:t>
      </w:r>
    </w:p>
    <w:p w:rsidR="00DE5D5C" w:rsidRPr="00415555" w:rsidRDefault="00DE5D5C" w:rsidP="00DE5D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/>
          <w:sz w:val="32"/>
          <w:szCs w:val="32"/>
          <w:cs/>
        </w:rPr>
        <w:tab/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กฎหมายอื่นๆที่เกี่ยวข้องกับชีวิตประจำวัน</w:t>
      </w:r>
    </w:p>
    <w:p w:rsidR="00DE5D5C" w:rsidRPr="00415555" w:rsidRDefault="00DE5D5C" w:rsidP="00AD3B6E">
      <w:pPr>
        <w:pStyle w:val="a3"/>
        <w:numPr>
          <w:ilvl w:val="0"/>
          <w:numId w:val="20"/>
        </w:numPr>
        <w:tabs>
          <w:tab w:val="left" w:pos="1701"/>
        </w:tabs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กฎหมายรัฐธรรมนูญ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เป็นกฎหมายสูงสุดในการปกครองประเทศ</w:t>
      </w: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เป็นการกำหนดสิทธิเสรีภาพ หน้าที่ของบุคคล</w:t>
      </w:r>
    </w:p>
    <w:p w:rsidR="009C1D98" w:rsidRPr="00415555" w:rsidRDefault="009C1D98" w:rsidP="00F6032C">
      <w:pPr>
        <w:pStyle w:val="a3"/>
        <w:spacing w:after="0" w:line="240" w:lineRule="auto"/>
        <w:ind w:left="0" w:firstLine="180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สิทธิ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ประโยชน์ซึ่งกฎหมายรับรอง คุ้มครองให้กับบุคคล เช่น สิทธิทางการเมือง สิทธิในทรัพย์สิน</w:t>
      </w:r>
    </w:p>
    <w:p w:rsidR="009C1D98" w:rsidRPr="00415555" w:rsidRDefault="009C1D98" w:rsidP="00F6032C">
      <w:pPr>
        <w:pStyle w:val="a3"/>
        <w:spacing w:after="0" w:line="240" w:lineRule="auto"/>
        <w:ind w:left="0" w:firstLine="180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เสรีภาพ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การกระทำของบุคคลที่ไม่ขัดต่อกฎหมาย</w:t>
      </w:r>
      <w:r w:rsidR="00013380" w:rsidRPr="00415555">
        <w:rPr>
          <w:rFonts w:ascii="TH SarabunIT๙" w:hAnsi="TH SarabunIT๙" w:cs="TH SarabunIT๙" w:hint="cs"/>
          <w:sz w:val="32"/>
          <w:szCs w:val="32"/>
          <w:cs/>
        </w:rPr>
        <w:t xml:space="preserve"> เช่น เสรีภาพในร่างกาย เสรีภาพในการพูด การพิมพ์ การเขียน การนับถือศาสนา </w:t>
      </w:r>
    </w:p>
    <w:p w:rsidR="00013380" w:rsidRPr="00415555" w:rsidRDefault="00013380" w:rsidP="00F6032C">
      <w:pPr>
        <w:pStyle w:val="a3"/>
        <w:spacing w:after="0" w:line="240" w:lineRule="auto"/>
        <w:ind w:left="0" w:firstLine="1800"/>
        <w:rPr>
          <w:rFonts w:ascii="TH SarabunIT๙" w:hAnsi="TH SarabunIT๙" w:cs="TH SarabunIT๙"/>
          <w:sz w:val="32"/>
          <w:szCs w:val="32"/>
          <w:cs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หน้าที่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คือ สิ่งที่บุคคลจะต้องกระทำหรืองดเว้นกระทำในฐานะสมาชิกของรัฐ เช่น การเสียภาษีอากร การป้องกันประเทศ</w:t>
      </w:r>
    </w:p>
    <w:p w:rsidR="00DE5D5C" w:rsidRPr="00415555" w:rsidRDefault="00DE5D5C" w:rsidP="00F6032C">
      <w:pPr>
        <w:pStyle w:val="a3"/>
        <w:numPr>
          <w:ilvl w:val="0"/>
          <w:numId w:val="20"/>
        </w:numPr>
        <w:tabs>
          <w:tab w:val="left" w:pos="1843"/>
        </w:tabs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กฎหมายเลือกตั้ง</w:t>
      </w:r>
      <w:r w:rsidR="00013380" w:rsidRPr="004155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13380" w:rsidRPr="00415555">
        <w:rPr>
          <w:rFonts w:ascii="TH SarabunIT๙" w:hAnsi="TH SarabunIT๙" w:cs="TH SarabunIT๙" w:hint="cs"/>
          <w:sz w:val="32"/>
          <w:szCs w:val="32"/>
          <w:cs/>
        </w:rPr>
        <w:t>เป็นกฎหมายที่บัญญัติขึ้นเพื่อควบคุมการจั</w:t>
      </w:r>
      <w:r w:rsidR="0064399E" w:rsidRPr="00415555">
        <w:rPr>
          <w:rFonts w:ascii="TH SarabunIT๙" w:hAnsi="TH SarabunIT๙" w:cs="TH SarabunIT๙" w:hint="cs"/>
          <w:sz w:val="32"/>
          <w:szCs w:val="32"/>
          <w:cs/>
        </w:rPr>
        <w:t>ดและการดำเนินการเลือกตั้งให้เป็นไปโดยเรียบร้อยและยุติธรรม</w:t>
      </w:r>
    </w:p>
    <w:p w:rsidR="00F6032C" w:rsidRPr="00415555" w:rsidRDefault="00AA5E96" w:rsidP="00DE5D5C">
      <w:pPr>
        <w:pStyle w:val="a3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กฎหมายเกี่ยวกับทะเบียนราษฎร์</w:t>
      </w:r>
      <w:r w:rsidR="00DE6FAB"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6032C" w:rsidRPr="00415555" w:rsidRDefault="0064399E" w:rsidP="00F6032C">
      <w:pPr>
        <w:pStyle w:val="a3"/>
        <w:numPr>
          <w:ilvl w:val="0"/>
          <w:numId w:val="22"/>
        </w:numPr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เมื่อมีคนเกิดต้องแจ้งต่อนายทะเบียน</w:t>
      </w:r>
      <w:r w:rsidR="00DE6FAB" w:rsidRPr="00415555">
        <w:rPr>
          <w:rFonts w:ascii="TH SarabunIT๙" w:hAnsi="TH SarabunIT๙" w:cs="TH SarabunIT๙" w:hint="cs"/>
          <w:sz w:val="32"/>
          <w:szCs w:val="32"/>
          <w:cs/>
        </w:rPr>
        <w:t>ภายใน 15 วัน</w:t>
      </w:r>
    </w:p>
    <w:p w:rsidR="00F6032C" w:rsidRPr="00415555" w:rsidRDefault="00C821BA" w:rsidP="00F6032C">
      <w:pPr>
        <w:pStyle w:val="a3"/>
        <w:numPr>
          <w:ilvl w:val="0"/>
          <w:numId w:val="22"/>
        </w:num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เมื่อมีคนตายต้องแจ้งต่อนายทะเบียนภายใน 24 ชม.</w:t>
      </w:r>
    </w:p>
    <w:p w:rsidR="00C821BA" w:rsidRPr="00415555" w:rsidRDefault="00C821BA" w:rsidP="00F6032C">
      <w:pPr>
        <w:pStyle w:val="a3"/>
        <w:numPr>
          <w:ilvl w:val="0"/>
          <w:numId w:val="22"/>
        </w:num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  <w:cs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เมื่อย้ายที่อยู่ต้องแจ้งนายทะเบียนภายใน 15 วัน</w:t>
      </w:r>
    </w:p>
    <w:p w:rsidR="00F6032C" w:rsidRPr="00415555" w:rsidRDefault="006913AE" w:rsidP="00F6032C">
      <w:pPr>
        <w:pStyle w:val="a3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กฎหมายเกี่ยวกับบัตรประชาชน</w:t>
      </w:r>
      <w:r w:rsidR="00C821BA" w:rsidRPr="004155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821BA" w:rsidRPr="004155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913AE" w:rsidRPr="00415555" w:rsidRDefault="00C821BA" w:rsidP="00AD3B6E">
      <w:pPr>
        <w:pStyle w:val="a3"/>
        <w:numPr>
          <w:ilvl w:val="0"/>
          <w:numId w:val="22"/>
        </w:numPr>
        <w:spacing w:after="0" w:line="240" w:lineRule="auto"/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บุคคลที่มีสัญชาติไทยอายุตั้งแต่ 7 ปีขึ้นไป</w:t>
      </w:r>
      <w:r w:rsidRPr="004155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จน</w:t>
      </w:r>
      <w:r w:rsidR="00F6032C" w:rsidRPr="00415555">
        <w:rPr>
          <w:rFonts w:ascii="TH SarabunIT๙" w:hAnsi="TH SarabunIT๙" w:cs="TH SarabunIT๙" w:hint="cs"/>
          <w:sz w:val="32"/>
          <w:szCs w:val="32"/>
          <w:cs/>
        </w:rPr>
        <w:t>ถึงอายุ 70 ปี</w:t>
      </w:r>
    </w:p>
    <w:p w:rsidR="00F6032C" w:rsidRPr="00415555" w:rsidRDefault="00F6032C" w:rsidP="00AD3B6E">
      <w:pPr>
        <w:pStyle w:val="a3"/>
        <w:numPr>
          <w:ilvl w:val="0"/>
          <w:numId w:val="22"/>
        </w:numPr>
        <w:spacing w:after="0" w:line="240" w:lineRule="auto"/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เปลี่ยนชื่อตัว</w:t>
      </w:r>
      <w:r w:rsidRPr="004155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15555">
        <w:rPr>
          <w:rFonts w:ascii="TH SarabunIT๙" w:hAnsi="TH SarabunIT๙" w:cs="TH SarabunIT๙" w:hint="cs"/>
          <w:sz w:val="32"/>
          <w:szCs w:val="32"/>
          <w:cs/>
        </w:rPr>
        <w:t>ชื่อสกุล ต้องขอทำบัตรใหม่ภายใน 60 วัน</w:t>
      </w:r>
    </w:p>
    <w:p w:rsidR="00F6032C" w:rsidRPr="00415555" w:rsidRDefault="00F6032C" w:rsidP="00AD3B6E">
      <w:pPr>
        <w:pStyle w:val="a3"/>
        <w:numPr>
          <w:ilvl w:val="0"/>
          <w:numId w:val="22"/>
        </w:numPr>
        <w:spacing w:after="0" w:line="240" w:lineRule="auto"/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บัตรประชาชนสูญหายต้องแจ้งเปลี่ยนใหม่ภายใน 60 วัน</w:t>
      </w:r>
    </w:p>
    <w:p w:rsidR="00F6032C" w:rsidRPr="00415555" w:rsidRDefault="009A5923" w:rsidP="00AD3B6E">
      <w:pPr>
        <w:pStyle w:val="a3"/>
        <w:numPr>
          <w:ilvl w:val="0"/>
          <w:numId w:val="22"/>
        </w:numPr>
        <w:tabs>
          <w:tab w:val="left" w:pos="1843"/>
        </w:tabs>
        <w:spacing w:after="0" w:line="240" w:lineRule="auto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บุคคลที่ไม่ต้องมีบัตรประชาชนได้แก่ พระสงฆ์ ข้าราชการ นักโทษ และบุคคลที่อายุเกิน 70 ปีขึ้นไป</w:t>
      </w:r>
    </w:p>
    <w:p w:rsidR="006913AE" w:rsidRPr="00415555" w:rsidRDefault="006913AE" w:rsidP="003007D0">
      <w:pPr>
        <w:pStyle w:val="a3"/>
        <w:numPr>
          <w:ilvl w:val="0"/>
          <w:numId w:val="20"/>
        </w:numPr>
        <w:tabs>
          <w:tab w:val="left" w:pos="1843"/>
        </w:tabs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กฎหมายเกี่ยวกับการรับราชการทหาร</w:t>
      </w:r>
      <w:r w:rsidR="009A5923" w:rsidRPr="0041555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A5923" w:rsidRPr="00415555">
        <w:rPr>
          <w:rFonts w:ascii="TH SarabunIT๙" w:hAnsi="TH SarabunIT๙" w:cs="TH SarabunIT๙" w:hint="cs"/>
          <w:sz w:val="32"/>
          <w:szCs w:val="32"/>
          <w:cs/>
        </w:rPr>
        <w:t>ชายไทยที่มีสัญชาติไทย อายุ 18 ปีบริบูรณ์ ให้ไปแสดงตัวเพื่อลงบัญชีทหารกองเกินในเขตภูมิลำเนาของตน</w:t>
      </w:r>
      <w:r w:rsidR="009A5923" w:rsidRPr="004155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A5923" w:rsidRPr="00415555">
        <w:rPr>
          <w:rFonts w:ascii="TH SarabunIT๙" w:hAnsi="TH SarabunIT๙" w:cs="TH SarabunIT๙" w:hint="cs"/>
          <w:sz w:val="32"/>
          <w:szCs w:val="32"/>
          <w:cs/>
        </w:rPr>
        <w:t>และเมื่ออายุ 21 ปี ต้องไปแสดงตนเพื่อรับการตรวจเลือกเข้าเป็นทหารกองประจำการ บุคคลที่ไม่ต้องเป็นทหารกองประจำการ ได้แก่ พระภิกษุสงฆ์ที่มีสมณะศักดิ์ คนพิการทุพลภาพ</w:t>
      </w:r>
      <w:r w:rsidR="009A5923" w:rsidRPr="004155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A5923" w:rsidRPr="00415555">
        <w:rPr>
          <w:rFonts w:ascii="TH SarabunIT๙" w:hAnsi="TH SarabunIT๙" w:cs="TH SarabunIT๙" w:hint="cs"/>
          <w:sz w:val="32"/>
          <w:szCs w:val="32"/>
          <w:cs/>
        </w:rPr>
        <w:t>ขาดความสามารถบางประการที่ไม่อาจเป็นทหารได้</w:t>
      </w:r>
    </w:p>
    <w:p w:rsidR="007C2C93" w:rsidRPr="00415555" w:rsidRDefault="007C2C93" w:rsidP="00DE5D5C">
      <w:pPr>
        <w:pStyle w:val="a3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กฎหมายเกี่ยวกับการรักษาความสะอาดของชุมชนและสิ่งแวดล้อม</w:t>
      </w:r>
    </w:p>
    <w:p w:rsidR="009A5923" w:rsidRPr="00415555" w:rsidRDefault="009A5923" w:rsidP="00AD3B6E">
      <w:pPr>
        <w:pStyle w:val="a3"/>
        <w:numPr>
          <w:ilvl w:val="0"/>
          <w:numId w:val="22"/>
        </w:numPr>
        <w:spacing w:after="0" w:line="240" w:lineRule="auto"/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พ.ร.บ.ควบคุมอาคาร พ.ศ.2522</w:t>
      </w:r>
    </w:p>
    <w:p w:rsidR="009A5923" w:rsidRPr="00415555" w:rsidRDefault="009A5923" w:rsidP="00AD3B6E">
      <w:pPr>
        <w:pStyle w:val="a3"/>
        <w:numPr>
          <w:ilvl w:val="0"/>
          <w:numId w:val="22"/>
        </w:numPr>
        <w:spacing w:after="0" w:line="240" w:lineRule="auto"/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พ.ร.บ.</w:t>
      </w:r>
      <w:r w:rsidR="003007D0" w:rsidRPr="00415555">
        <w:rPr>
          <w:rFonts w:ascii="TH SarabunIT๙" w:hAnsi="TH SarabunIT๙" w:cs="TH SarabunIT๙" w:hint="cs"/>
          <w:sz w:val="32"/>
          <w:szCs w:val="32"/>
          <w:cs/>
        </w:rPr>
        <w:t>ส่งเสริมและรักษาสิ่งแวดล้อม พ.ศ. 2518</w:t>
      </w:r>
    </w:p>
    <w:p w:rsidR="003007D0" w:rsidRDefault="003007D0" w:rsidP="00AD3B6E">
      <w:pPr>
        <w:pStyle w:val="a3"/>
        <w:numPr>
          <w:ilvl w:val="0"/>
          <w:numId w:val="22"/>
        </w:numPr>
        <w:spacing w:after="0" w:line="240" w:lineRule="auto"/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 w:rsidRPr="00415555">
        <w:rPr>
          <w:rFonts w:ascii="TH SarabunIT๙" w:hAnsi="TH SarabunIT๙" w:cs="TH SarabunIT๙" w:hint="cs"/>
          <w:sz w:val="32"/>
          <w:szCs w:val="32"/>
          <w:cs/>
        </w:rPr>
        <w:t>พ.ร.บ.โรคติดต่อ พ.ศ.2522</w:t>
      </w:r>
    </w:p>
    <w:p w:rsidR="00EB00BB" w:rsidRPr="00EB00BB" w:rsidRDefault="00EB00BB" w:rsidP="00EB00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</w:t>
      </w:r>
      <w:bookmarkStart w:id="0" w:name="_GoBack"/>
      <w:bookmarkEnd w:id="0"/>
    </w:p>
    <w:sectPr w:rsidR="00EB00BB" w:rsidRPr="00EB00BB" w:rsidSect="00525873">
      <w:pgSz w:w="11906" w:h="16838" w:code="9"/>
      <w:pgMar w:top="993" w:right="127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70D" w:rsidRDefault="00AD770D" w:rsidP="003F1AFD">
      <w:pPr>
        <w:spacing w:after="0" w:line="240" w:lineRule="auto"/>
      </w:pPr>
      <w:r>
        <w:separator/>
      </w:r>
    </w:p>
  </w:endnote>
  <w:endnote w:type="continuationSeparator" w:id="0">
    <w:p w:rsidR="00AD770D" w:rsidRDefault="00AD770D" w:rsidP="003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70D" w:rsidRDefault="00AD770D" w:rsidP="003F1AFD">
      <w:pPr>
        <w:spacing w:after="0" w:line="240" w:lineRule="auto"/>
      </w:pPr>
      <w:r>
        <w:separator/>
      </w:r>
    </w:p>
  </w:footnote>
  <w:footnote w:type="continuationSeparator" w:id="0">
    <w:p w:rsidR="00AD770D" w:rsidRDefault="00AD770D" w:rsidP="003F1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8DD"/>
    <w:multiLevelType w:val="hybridMultilevel"/>
    <w:tmpl w:val="E6E80BEE"/>
    <w:lvl w:ilvl="0" w:tplc="E6FAA044">
      <w:start w:val="1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8BD6489"/>
    <w:multiLevelType w:val="hybridMultilevel"/>
    <w:tmpl w:val="4F32A29A"/>
    <w:lvl w:ilvl="0" w:tplc="E0E8D8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78787F"/>
    <w:multiLevelType w:val="hybridMultilevel"/>
    <w:tmpl w:val="8EF6EEB8"/>
    <w:lvl w:ilvl="0" w:tplc="800CCD9C">
      <w:numFmt w:val="bullet"/>
      <w:lvlText w:val="-"/>
      <w:lvlJc w:val="left"/>
      <w:pPr>
        <w:ind w:left="50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12812577"/>
    <w:multiLevelType w:val="hybridMultilevel"/>
    <w:tmpl w:val="17708258"/>
    <w:lvl w:ilvl="0" w:tplc="7398306C">
      <w:start w:val="1"/>
      <w:numFmt w:val="decimal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E91048"/>
    <w:multiLevelType w:val="hybridMultilevel"/>
    <w:tmpl w:val="7610AFF8"/>
    <w:lvl w:ilvl="0" w:tplc="4B9AD100">
      <w:start w:val="1"/>
      <w:numFmt w:val="decimal"/>
      <w:lvlText w:val="(%1)"/>
      <w:lvlJc w:val="left"/>
      <w:pPr>
        <w:ind w:left="18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2017C4"/>
    <w:multiLevelType w:val="hybridMultilevel"/>
    <w:tmpl w:val="5740CE84"/>
    <w:lvl w:ilvl="0" w:tplc="FF5E664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716F44"/>
    <w:multiLevelType w:val="hybridMultilevel"/>
    <w:tmpl w:val="510C88E8"/>
    <w:lvl w:ilvl="0" w:tplc="5C48C7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31290B"/>
    <w:multiLevelType w:val="hybridMultilevel"/>
    <w:tmpl w:val="303A7F10"/>
    <w:lvl w:ilvl="0" w:tplc="45D09D0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C66141"/>
    <w:multiLevelType w:val="multilevel"/>
    <w:tmpl w:val="9CB2F4B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40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  <w:sz w:val="4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4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4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4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4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4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40"/>
      </w:rPr>
    </w:lvl>
  </w:abstractNum>
  <w:abstractNum w:abstractNumId="9" w15:restartNumberingAfterBreak="0">
    <w:nsid w:val="239F3AE2"/>
    <w:multiLevelType w:val="hybridMultilevel"/>
    <w:tmpl w:val="CFAED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D5C34"/>
    <w:multiLevelType w:val="multilevel"/>
    <w:tmpl w:val="CFA2F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4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4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4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4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4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sz w:val="4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4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40"/>
      </w:rPr>
    </w:lvl>
  </w:abstractNum>
  <w:abstractNum w:abstractNumId="11" w15:restartNumberingAfterBreak="0">
    <w:nsid w:val="2D00023F"/>
    <w:multiLevelType w:val="hybridMultilevel"/>
    <w:tmpl w:val="E4C4EDF0"/>
    <w:lvl w:ilvl="0" w:tplc="A030E4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B4179D"/>
    <w:multiLevelType w:val="hybridMultilevel"/>
    <w:tmpl w:val="159EAC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D3268BD"/>
    <w:multiLevelType w:val="hybridMultilevel"/>
    <w:tmpl w:val="1242D2A2"/>
    <w:lvl w:ilvl="0" w:tplc="2C9247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DA5550"/>
    <w:multiLevelType w:val="hybridMultilevel"/>
    <w:tmpl w:val="332A4EC0"/>
    <w:lvl w:ilvl="0" w:tplc="C024A4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B043B0"/>
    <w:multiLevelType w:val="hybridMultilevel"/>
    <w:tmpl w:val="E1287C32"/>
    <w:lvl w:ilvl="0" w:tplc="7980B7F6">
      <w:start w:val="1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CC13F0B"/>
    <w:multiLevelType w:val="hybridMultilevel"/>
    <w:tmpl w:val="B40019C4"/>
    <w:lvl w:ilvl="0" w:tplc="BE1CEDEA">
      <w:start w:val="1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DF04564"/>
    <w:multiLevelType w:val="hybridMultilevel"/>
    <w:tmpl w:val="14DA5712"/>
    <w:lvl w:ilvl="0" w:tplc="C47C7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6A7825"/>
    <w:multiLevelType w:val="hybridMultilevel"/>
    <w:tmpl w:val="AFF245FC"/>
    <w:lvl w:ilvl="0" w:tplc="4942B7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730937"/>
    <w:multiLevelType w:val="hybridMultilevel"/>
    <w:tmpl w:val="304646E6"/>
    <w:lvl w:ilvl="0" w:tplc="CBC0FBEC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2B37D99"/>
    <w:multiLevelType w:val="hybridMultilevel"/>
    <w:tmpl w:val="9FA89ABA"/>
    <w:lvl w:ilvl="0" w:tplc="F97A83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E322DE"/>
    <w:multiLevelType w:val="hybridMultilevel"/>
    <w:tmpl w:val="DF541C84"/>
    <w:lvl w:ilvl="0" w:tplc="70F83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8"/>
  </w:num>
  <w:num w:numId="5">
    <w:abstractNumId w:val="21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20"/>
  </w:num>
  <w:num w:numId="12">
    <w:abstractNumId w:val="17"/>
  </w:num>
  <w:num w:numId="13">
    <w:abstractNumId w:val="15"/>
  </w:num>
  <w:num w:numId="14">
    <w:abstractNumId w:val="16"/>
  </w:num>
  <w:num w:numId="15">
    <w:abstractNumId w:val="0"/>
  </w:num>
  <w:num w:numId="16">
    <w:abstractNumId w:val="14"/>
  </w:num>
  <w:num w:numId="17">
    <w:abstractNumId w:val="6"/>
  </w:num>
  <w:num w:numId="18">
    <w:abstractNumId w:val="18"/>
  </w:num>
  <w:num w:numId="19">
    <w:abstractNumId w:val="1"/>
  </w:num>
  <w:num w:numId="20">
    <w:abstractNumId w:val="13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E"/>
    <w:rsid w:val="00013380"/>
    <w:rsid w:val="000C2142"/>
    <w:rsid w:val="000D1504"/>
    <w:rsid w:val="00145589"/>
    <w:rsid w:val="001568EE"/>
    <w:rsid w:val="001B2D51"/>
    <w:rsid w:val="001C0F49"/>
    <w:rsid w:val="001E6C5B"/>
    <w:rsid w:val="001F4B97"/>
    <w:rsid w:val="00200A68"/>
    <w:rsid w:val="00214E4C"/>
    <w:rsid w:val="00237465"/>
    <w:rsid w:val="00237DD2"/>
    <w:rsid w:val="002C5123"/>
    <w:rsid w:val="003007D0"/>
    <w:rsid w:val="0039269A"/>
    <w:rsid w:val="003B0121"/>
    <w:rsid w:val="003F1AFD"/>
    <w:rsid w:val="004069BA"/>
    <w:rsid w:val="00415555"/>
    <w:rsid w:val="00457D96"/>
    <w:rsid w:val="00464148"/>
    <w:rsid w:val="004E44D2"/>
    <w:rsid w:val="00525873"/>
    <w:rsid w:val="00612FCF"/>
    <w:rsid w:val="00622946"/>
    <w:rsid w:val="0064399E"/>
    <w:rsid w:val="006913AE"/>
    <w:rsid w:val="006C0277"/>
    <w:rsid w:val="006C6CFE"/>
    <w:rsid w:val="006D60D6"/>
    <w:rsid w:val="006F5DCF"/>
    <w:rsid w:val="0075279F"/>
    <w:rsid w:val="00754287"/>
    <w:rsid w:val="00764CA9"/>
    <w:rsid w:val="007C2C93"/>
    <w:rsid w:val="007D2018"/>
    <w:rsid w:val="00817FDF"/>
    <w:rsid w:val="00842BCF"/>
    <w:rsid w:val="008D4139"/>
    <w:rsid w:val="0090169D"/>
    <w:rsid w:val="00922F03"/>
    <w:rsid w:val="00953E3E"/>
    <w:rsid w:val="00985D29"/>
    <w:rsid w:val="00986C15"/>
    <w:rsid w:val="009A40D1"/>
    <w:rsid w:val="009A5923"/>
    <w:rsid w:val="009C1D98"/>
    <w:rsid w:val="00A462E0"/>
    <w:rsid w:val="00AA5E96"/>
    <w:rsid w:val="00AD3B6E"/>
    <w:rsid w:val="00AD770D"/>
    <w:rsid w:val="00AE513C"/>
    <w:rsid w:val="00AF76F8"/>
    <w:rsid w:val="00B55DB5"/>
    <w:rsid w:val="00B93588"/>
    <w:rsid w:val="00BA66D3"/>
    <w:rsid w:val="00BD79B1"/>
    <w:rsid w:val="00BF654B"/>
    <w:rsid w:val="00C11CDF"/>
    <w:rsid w:val="00C36991"/>
    <w:rsid w:val="00C821BA"/>
    <w:rsid w:val="00D8232F"/>
    <w:rsid w:val="00DA18E8"/>
    <w:rsid w:val="00DE5D5C"/>
    <w:rsid w:val="00DE6FAB"/>
    <w:rsid w:val="00E15058"/>
    <w:rsid w:val="00E324C2"/>
    <w:rsid w:val="00E45AE7"/>
    <w:rsid w:val="00E60AC3"/>
    <w:rsid w:val="00E871FF"/>
    <w:rsid w:val="00EB00BB"/>
    <w:rsid w:val="00F021C3"/>
    <w:rsid w:val="00F6032C"/>
    <w:rsid w:val="00F92EDC"/>
    <w:rsid w:val="00FC23F4"/>
    <w:rsid w:val="00F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9C827-8AF8-43CE-838D-11B276CD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8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1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F1AFD"/>
  </w:style>
  <w:style w:type="paragraph" w:styleId="a6">
    <w:name w:val="footer"/>
    <w:basedOn w:val="a"/>
    <w:link w:val="a7"/>
    <w:uiPriority w:val="99"/>
    <w:unhideWhenUsed/>
    <w:rsid w:val="003F1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F1AFD"/>
  </w:style>
  <w:style w:type="character" w:styleId="a8">
    <w:name w:val="Hyperlink"/>
    <w:basedOn w:val="a0"/>
    <w:uiPriority w:val="99"/>
    <w:unhideWhenUsed/>
    <w:rsid w:val="0052587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2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go.th/assets/portals/13/files/%E0%B8%A3%E0%B8%B1%E0%B8%90%E0%B8%98%E0%B8%A3%E0%B8%A3%E0%B8%A1%E0%B8%99%E0%B8%B9%E0%B8%8D%E0%B9%81%E0%B8%AB%E0%B9%88%E0%B8%87%E0%B8%A3%E0%B8%B2%E0%B8%8A%E0%B8%AD%E0%B8%B2%E0%B8%93%E0%B8%B2%E0%B8%88%E0%B8%B1%E0%B8%81%E0%B8%A3%20%E0%B8%9E%E0%B8%B8%E0%B8%97%E0%B8%98%E0%B8%A8%E0%B8%B1%E0%B8%81%E0%B8%A3%E0%B8%B2%E0%B8%8A%20%E0%B9%92%E0%B9%95%E0%B9%96%E0%B9%90.pdf" TargetMode="External"/><Relationship Id="rId13" Type="http://schemas.openxmlformats.org/officeDocument/2006/relationships/hyperlink" Target="https://www4.fisheries.go.th/local/file_document/20170725140926_file.pdf" TargetMode="External"/><Relationship Id="rId18" Type="http://schemas.openxmlformats.org/officeDocument/2006/relationships/hyperlink" Target="http://www.law.moi.go.th/law/group3/group3_law1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portal.bangkok.go.th/public/user_files_editor/75/basic_info/Laws/03_Yota/Act_SurPlace_2509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ratchakitcha.soc.go.th/DATA/PDF/2564/A/073/T_0001.PDF" TargetMode="External"/><Relationship Id="rId17" Type="http://schemas.openxmlformats.org/officeDocument/2006/relationships/hyperlink" Target="https://www.oic.go.th/FILEWEB/CABINFOCENTER23/DRAWER098/GENERAL/DATA0000/000000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fid101.ldd.go.th/Portals/0/xBlog/uploads/2020/4/13/MAN05_1_4_3.pdf" TargetMode="External"/><Relationship Id="rId20" Type="http://schemas.openxmlformats.org/officeDocument/2006/relationships/hyperlink" Target="https://ddc.moph.go.th/uploads/ckeditor/c74d97b01eae257e44aa9d5bade97baf/files/lawalc/001_1alc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ydro.navy.mi.th/download/Criminal_Code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oyalthaipolice.go.th/downloads/laws/laws_03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atchakitcha.soc.go.th/DATA/PDF/2564/A/073/T_0081.PDF" TargetMode="External"/><Relationship Id="rId19" Type="http://schemas.openxmlformats.org/officeDocument/2006/relationships/hyperlink" Target="https://dep.go.th/images/uploads/Downloads/pdf/888_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la.coj.go.th/th/file/get/file/20190214c4ca4238a0b923820dcc509a6f75849b135059.pdf" TargetMode="External"/><Relationship Id="rId14" Type="http://schemas.openxmlformats.org/officeDocument/2006/relationships/hyperlink" Target="http://www.law.moi.go.th/law/group2/group2_law6.pdf" TargetMode="External"/><Relationship Id="rId22" Type="http://schemas.openxmlformats.org/officeDocument/2006/relationships/hyperlink" Target="https://www.studentloan.or.th/en/system/files/files/knowledge/05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บัญชี Microsoft</cp:lastModifiedBy>
  <cp:revision>50</cp:revision>
  <dcterms:created xsi:type="dcterms:W3CDTF">2023-12-21T02:21:00Z</dcterms:created>
  <dcterms:modified xsi:type="dcterms:W3CDTF">2024-01-08T03:17:00Z</dcterms:modified>
</cp:coreProperties>
</file>